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D8" w:rsidRDefault="005807D8" w:rsidP="005807D8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2020年6月本院庭审公开工作总结</w:t>
      </w:r>
    </w:p>
    <w:p w:rsidR="005807D8" w:rsidRDefault="005807D8" w:rsidP="005807D8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为进一步推进和加强本院庭审公开工作，根据中国庭审公开网后台提取的数据，现将2020年6月本院依托中国庭审公开网开展庭审公开工作的情况通报如下：</w:t>
      </w:r>
    </w:p>
    <w:p w:rsidR="005807D8" w:rsidRDefault="005807D8" w:rsidP="005807D8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一、2020年6月整体情况</w:t>
      </w:r>
    </w:p>
    <w:p w:rsidR="005807D8" w:rsidRDefault="005807D8" w:rsidP="005807D8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5807D8" w:rsidRDefault="005807D8" w:rsidP="005807D8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2020年6月庭审直播公开</w:t>
      </w:r>
      <w:r>
        <w:rPr>
          <w:rStyle w:val="major1"/>
          <w:rFonts w:hint="eastAsia"/>
          <w:sz w:val="27"/>
          <w:szCs w:val="27"/>
          <w:lang/>
        </w:rPr>
        <w:t>84</w:t>
      </w:r>
      <w:r>
        <w:rPr>
          <w:rFonts w:hint="eastAsia"/>
          <w:sz w:val="27"/>
          <w:szCs w:val="27"/>
          <w:lang/>
        </w:rPr>
        <w:t>场，比上月减少</w:t>
      </w:r>
      <w:r>
        <w:rPr>
          <w:rStyle w:val="major1"/>
          <w:rFonts w:hint="eastAsia"/>
          <w:sz w:val="27"/>
          <w:szCs w:val="27"/>
          <w:lang/>
        </w:rPr>
        <w:t>22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13</w:t>
      </w:r>
      <w:r>
        <w:rPr>
          <w:rFonts w:hint="eastAsia"/>
          <w:sz w:val="27"/>
          <w:szCs w:val="27"/>
          <w:lang/>
        </w:rPr>
        <w:t>场，2020年6月位居全国基层人民法院总排名第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1508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42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11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84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23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3.82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60825</w:t>
      </w:r>
      <w:r>
        <w:rPr>
          <w:rFonts w:hint="eastAsia"/>
          <w:sz w:val="27"/>
          <w:szCs w:val="27"/>
          <w:lang/>
        </w:rPr>
        <w:t>。</w:t>
      </w:r>
    </w:p>
    <w:p w:rsidR="005807D8" w:rsidRDefault="005807D8" w:rsidP="005807D8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5807D8" w:rsidRDefault="005807D8" w:rsidP="005807D8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1.2020年6月，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5807D8" w:rsidTr="005807D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3173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2621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46785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1834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684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827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622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1347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2733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60825</w:t>
            </w:r>
          </w:p>
        </w:tc>
      </w:tr>
    </w:tbl>
    <w:p w:rsidR="005807D8" w:rsidRDefault="005807D8" w:rsidP="005807D8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2020年6月本院各审判业务庭依托中国庭审公开网庭审公开数据总览</w:t>
      </w:r>
    </w:p>
    <w:p w:rsidR="005807D8" w:rsidRDefault="005807D8" w:rsidP="005807D8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5807D8" w:rsidRDefault="005807D8" w:rsidP="005807D8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1.2020年6月，本院法官排名情况，见图2。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5807D8" w:rsidTr="005807D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1474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46494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843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1746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875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742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1558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991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张明珍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1165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182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1847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141</w:t>
            </w:r>
          </w:p>
        </w:tc>
      </w:tr>
    </w:tbl>
    <w:p w:rsidR="005807D8" w:rsidRDefault="005807D8" w:rsidP="005807D8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2020年6月本院参与庭审公开法官排名情况</w:t>
      </w:r>
    </w:p>
    <w:p w:rsidR="005807D8" w:rsidRDefault="005807D8" w:rsidP="005807D8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5807D8" w:rsidRDefault="005807D8" w:rsidP="005807D8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1.2020年6月，本院庭审直播案件公开排名观看量前20情况，见图3。</w:t>
      </w:r>
    </w:p>
    <w:tbl>
      <w:tblPr>
        <w:tblW w:w="5000" w:type="pct"/>
        <w:tblLook w:val="04A0"/>
      </w:tblPr>
      <w:tblGrid>
        <w:gridCol w:w="607"/>
        <w:gridCol w:w="2604"/>
        <w:gridCol w:w="790"/>
        <w:gridCol w:w="2604"/>
        <w:gridCol w:w="1151"/>
        <w:gridCol w:w="790"/>
      </w:tblGrid>
      <w:tr w:rsidR="005807D8" w:rsidTr="005807D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39357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5557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（2020）吉0183刑初205号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1847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（2019）吉0183民初4612号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1241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（2020）吉0183民初1245号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（2020）吉0183民初1700号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追偿权纠纷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776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（2020）吉0183民初1619号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709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行政协议纠纷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624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（2020）吉0183刑初189号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555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（2020）吉0183民初1622号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456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盗窃罪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（2020）吉0183民初870号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319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（2020）吉0183民初838号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建设工程合同纠纷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264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（2020）吉0183民特28号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张艺馨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申请宣告公民无民事行为能力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230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（2020）吉0183民初1137号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土地承包经营权互换合同纠纷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227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（2020）吉0183民初1147号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申请执行人执行异议之诉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213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（2020）吉0183民初1707号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医疗损害责任纠纷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211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（2020）吉0183民申1号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210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（2020）吉0183民初1799号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200</w:t>
            </w:r>
          </w:p>
        </w:tc>
      </w:tr>
      <w:tr w:rsidR="005807D8" w:rsidTr="005807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（2020）吉0183行初20号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2020-06-19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807D8" w:rsidRDefault="005807D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194</w:t>
            </w:r>
          </w:p>
        </w:tc>
      </w:tr>
    </w:tbl>
    <w:p w:rsidR="005807D8" w:rsidRDefault="005807D8" w:rsidP="005807D8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2020年6月本院庭审直播公开案件观看量排名前20情况</w:t>
      </w:r>
    </w:p>
    <w:p w:rsidR="001F5D6E" w:rsidRPr="005807D8" w:rsidRDefault="001F5D6E">
      <w:pPr>
        <w:rPr>
          <w:lang/>
        </w:rPr>
      </w:pPr>
    </w:p>
    <w:sectPr w:rsidR="001F5D6E" w:rsidRPr="0058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6E" w:rsidRDefault="001F5D6E" w:rsidP="005807D8">
      <w:r>
        <w:separator/>
      </w:r>
    </w:p>
  </w:endnote>
  <w:endnote w:type="continuationSeparator" w:id="1">
    <w:p w:rsidR="001F5D6E" w:rsidRDefault="001F5D6E" w:rsidP="0058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6E" w:rsidRDefault="001F5D6E" w:rsidP="005807D8">
      <w:r>
        <w:separator/>
      </w:r>
    </w:p>
  </w:footnote>
  <w:footnote w:type="continuationSeparator" w:id="1">
    <w:p w:rsidR="001F5D6E" w:rsidRDefault="001F5D6E" w:rsidP="0058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D8"/>
    <w:rsid w:val="001F5D6E"/>
    <w:rsid w:val="005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7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7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7D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7D8"/>
    <w:rPr>
      <w:sz w:val="18"/>
      <w:szCs w:val="18"/>
    </w:rPr>
  </w:style>
  <w:style w:type="paragraph" w:customStyle="1" w:styleId="color-tip">
    <w:name w:val="color-tip"/>
    <w:basedOn w:val="a"/>
    <w:rsid w:val="005807D8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5807D8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5807D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微软中国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2020-10-21T02:58:00Z</dcterms:created>
  <dcterms:modified xsi:type="dcterms:W3CDTF">2020-10-21T02:58:00Z</dcterms:modified>
</cp:coreProperties>
</file>